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1850" w14:textId="1401FC88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5E6B91">
        <w:rPr>
          <w:rFonts w:ascii="Times New Roman" w:hAnsi="Times New Roman" w:cs="Times New Roman"/>
          <w:sz w:val="24"/>
          <w:szCs w:val="24"/>
        </w:rPr>
        <w:t>, 20/21,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CCA3D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14:paraId="66A77820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14:paraId="41B8481B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7777777"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0D440" w14:textId="11AC69BB"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EE185D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7D5247">
        <w:rPr>
          <w:rFonts w:ascii="Times New Roman" w:hAnsi="Times New Roman" w:cs="Times New Roman"/>
          <w:sz w:val="24"/>
          <w:szCs w:val="24"/>
        </w:rPr>
        <w:t>3/23</w:t>
      </w:r>
      <w:r w:rsidR="006A387C">
        <w:rPr>
          <w:rFonts w:ascii="Times New Roman" w:hAnsi="Times New Roman" w:cs="Times New Roman"/>
          <w:sz w:val="24"/>
          <w:szCs w:val="24"/>
        </w:rPr>
        <w:t xml:space="preserve">, </w:t>
      </w:r>
      <w:r w:rsidR="00FA7046">
        <w:rPr>
          <w:rFonts w:ascii="Times New Roman" w:hAnsi="Times New Roman" w:cs="Times New Roman"/>
          <w:sz w:val="24"/>
          <w:szCs w:val="24"/>
        </w:rPr>
        <w:t>8/23</w:t>
      </w:r>
      <w:r w:rsidR="006A387C">
        <w:rPr>
          <w:rFonts w:ascii="Times New Roman" w:hAnsi="Times New Roman" w:cs="Times New Roman"/>
          <w:sz w:val="24"/>
          <w:szCs w:val="24"/>
        </w:rPr>
        <w:t xml:space="preserve"> i 1/24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14:paraId="28AB5CE4" w14:textId="77777777"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74ECD" w14:textId="28FF5486"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</w:t>
      </w:r>
      <w:r w:rsidR="006A38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6A387C">
        <w:rPr>
          <w:rFonts w:ascii="Times New Roman" w:hAnsi="Times New Roman" w:cs="Times New Roman"/>
          <w:b/>
          <w:sz w:val="24"/>
          <w:szCs w:val="24"/>
        </w:rPr>
        <w:t>VLADO DASOVIĆ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387C">
        <w:rPr>
          <w:rFonts w:ascii="Times New Roman" w:hAnsi="Times New Roman" w:cs="Times New Roman"/>
          <w:b/>
          <w:sz w:val="24"/>
          <w:szCs w:val="24"/>
        </w:rPr>
        <w:t>voditelj Županijskog centra 112, Ravnateljstvo civilne zaštite, Područni ured civilne zaštite Rijeka, Služba civil</w:t>
      </w:r>
      <w:r w:rsidR="00D45377">
        <w:rPr>
          <w:rFonts w:ascii="Times New Roman" w:hAnsi="Times New Roman" w:cs="Times New Roman"/>
          <w:b/>
          <w:sz w:val="24"/>
          <w:szCs w:val="24"/>
        </w:rPr>
        <w:t>n</w:t>
      </w:r>
      <w:r w:rsidR="006A387C">
        <w:rPr>
          <w:rFonts w:ascii="Times New Roman" w:hAnsi="Times New Roman" w:cs="Times New Roman"/>
          <w:b/>
          <w:sz w:val="24"/>
          <w:szCs w:val="24"/>
        </w:rPr>
        <w:t>e zaštite Gospić</w:t>
      </w:r>
      <w:r w:rsidR="003E681D">
        <w:rPr>
          <w:rFonts w:ascii="Times New Roman" w:hAnsi="Times New Roman" w:cs="Times New Roman"/>
          <w:b/>
          <w:sz w:val="24"/>
          <w:szCs w:val="24"/>
        </w:rPr>
        <w:t>, za člana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6A387C">
        <w:rPr>
          <w:rFonts w:ascii="Times New Roman" w:hAnsi="Times New Roman" w:cs="Times New Roman"/>
          <w:b/>
          <w:sz w:val="24"/>
          <w:szCs w:val="24"/>
        </w:rPr>
        <w:t>ĐURĐICA MATAIJA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387C">
        <w:rPr>
          <w:rFonts w:ascii="Times New Roman" w:hAnsi="Times New Roman" w:cs="Times New Roman"/>
          <w:b/>
          <w:sz w:val="24"/>
          <w:szCs w:val="24"/>
        </w:rPr>
        <w:t>samostalni nadzornik,</w:t>
      </w:r>
      <w:r w:rsidR="006A387C" w:rsidRPr="006A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7C">
        <w:rPr>
          <w:rFonts w:ascii="Times New Roman" w:hAnsi="Times New Roman" w:cs="Times New Roman"/>
          <w:b/>
          <w:sz w:val="24"/>
          <w:szCs w:val="24"/>
        </w:rPr>
        <w:t>Ravnateljstvo civilne zaštite, Područni ured civilne zaštite Rijeka, Služba civil</w:t>
      </w:r>
      <w:r w:rsidR="00D45377">
        <w:rPr>
          <w:rFonts w:ascii="Times New Roman" w:hAnsi="Times New Roman" w:cs="Times New Roman"/>
          <w:b/>
          <w:sz w:val="24"/>
          <w:szCs w:val="24"/>
        </w:rPr>
        <w:t>n</w:t>
      </w:r>
      <w:r w:rsidR="006A387C">
        <w:rPr>
          <w:rFonts w:ascii="Times New Roman" w:hAnsi="Times New Roman" w:cs="Times New Roman"/>
          <w:b/>
          <w:sz w:val="24"/>
          <w:szCs w:val="24"/>
        </w:rPr>
        <w:t>e zaštite Gospić</w:t>
      </w:r>
      <w:r w:rsidR="00842E71">
        <w:rPr>
          <w:rFonts w:ascii="Times New Roman" w:hAnsi="Times New Roman" w:cs="Times New Roman"/>
          <w:b/>
          <w:sz w:val="24"/>
          <w:szCs w:val="24"/>
        </w:rPr>
        <w:t>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 člana“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čime se </w:t>
      </w:r>
      <w:r w:rsidR="006A387C">
        <w:rPr>
          <w:rFonts w:ascii="Times New Roman" w:hAnsi="Times New Roman" w:cs="Times New Roman"/>
          <w:sz w:val="24"/>
          <w:szCs w:val="24"/>
        </w:rPr>
        <w:t>Vlado Dasović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razrješuje dužnosti člana Stožera civilne zaštite Grada Otočca, a </w:t>
      </w:r>
      <w:r w:rsidR="006A387C">
        <w:rPr>
          <w:rFonts w:ascii="Times New Roman" w:hAnsi="Times New Roman" w:cs="Times New Roman"/>
          <w:sz w:val="24"/>
          <w:szCs w:val="24"/>
        </w:rPr>
        <w:t>Đurđica Mataija</w:t>
      </w:r>
      <w:r w:rsidR="00255E66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>imenuje članom Stožera civilne zaštite Grada Otočca.</w:t>
      </w:r>
    </w:p>
    <w:p w14:paraId="0636DC41" w14:textId="77777777"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01AFD486" w14:textId="77777777"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8CC9B" w14:textId="34F011F0" w:rsidR="009B760D" w:rsidRDefault="009B760D" w:rsidP="00574F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 xml:space="preserve">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 w:rsidR="00B02FFE"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574FF8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842E71">
        <w:rPr>
          <w:rFonts w:ascii="Times New Roman" w:hAnsi="Times New Roman" w:cs="Times New Roman"/>
          <w:sz w:val="24"/>
          <w:szCs w:val="24"/>
        </w:rPr>
        <w:t>3/23</w:t>
      </w:r>
      <w:r w:rsidR="006A387C">
        <w:rPr>
          <w:rFonts w:ascii="Times New Roman" w:hAnsi="Times New Roman" w:cs="Times New Roman"/>
          <w:sz w:val="24"/>
          <w:szCs w:val="24"/>
        </w:rPr>
        <w:t xml:space="preserve">, </w:t>
      </w:r>
      <w:r w:rsidR="00FA7046">
        <w:rPr>
          <w:rFonts w:ascii="Times New Roman" w:hAnsi="Times New Roman" w:cs="Times New Roman"/>
          <w:sz w:val="24"/>
          <w:szCs w:val="24"/>
        </w:rPr>
        <w:t>8/23</w:t>
      </w:r>
      <w:r w:rsidR="006A387C">
        <w:rPr>
          <w:rFonts w:ascii="Times New Roman" w:hAnsi="Times New Roman" w:cs="Times New Roman"/>
          <w:sz w:val="24"/>
          <w:szCs w:val="24"/>
        </w:rPr>
        <w:t xml:space="preserve"> i 1/24</w:t>
      </w:r>
      <w:r w:rsidR="00B02FFE">
        <w:rPr>
          <w:rFonts w:ascii="Times New Roman" w:hAnsi="Times New Roman" w:cs="Times New Roman"/>
          <w:sz w:val="24"/>
          <w:szCs w:val="24"/>
        </w:rPr>
        <w:t>)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nepromijenjena.</w:t>
      </w:r>
    </w:p>
    <w:p w14:paraId="224E2B6E" w14:textId="77777777"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77777777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7777777"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5521A28C" w:rsidR="00A64867" w:rsidRPr="00681F6B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>KLASA: 810-0</w:t>
      </w:r>
      <w:r w:rsidR="008B4002" w:rsidRPr="00681F6B">
        <w:rPr>
          <w:rFonts w:ascii="Times New Roman" w:hAnsi="Times New Roman" w:cs="Times New Roman"/>
          <w:sz w:val="24"/>
          <w:szCs w:val="24"/>
        </w:rPr>
        <w:t>1</w:t>
      </w:r>
      <w:r w:rsidRPr="00681F6B">
        <w:rPr>
          <w:rFonts w:ascii="Times New Roman" w:hAnsi="Times New Roman" w:cs="Times New Roman"/>
          <w:sz w:val="24"/>
          <w:szCs w:val="24"/>
        </w:rPr>
        <w:t>/</w:t>
      </w:r>
      <w:r w:rsidR="008B4002" w:rsidRPr="00681F6B">
        <w:rPr>
          <w:rFonts w:ascii="Times New Roman" w:hAnsi="Times New Roman" w:cs="Times New Roman"/>
          <w:sz w:val="24"/>
          <w:szCs w:val="24"/>
        </w:rPr>
        <w:t>21</w:t>
      </w:r>
      <w:r w:rsidR="00283924" w:rsidRPr="00681F6B">
        <w:rPr>
          <w:rFonts w:ascii="Times New Roman" w:hAnsi="Times New Roman" w:cs="Times New Roman"/>
          <w:sz w:val="24"/>
          <w:szCs w:val="24"/>
        </w:rPr>
        <w:t>-01/</w:t>
      </w:r>
      <w:r w:rsidR="00981FAD" w:rsidRPr="00681F6B">
        <w:rPr>
          <w:rFonts w:ascii="Times New Roman" w:hAnsi="Times New Roman" w:cs="Times New Roman"/>
          <w:sz w:val="24"/>
          <w:szCs w:val="24"/>
        </w:rPr>
        <w:t>0</w:t>
      </w:r>
      <w:r w:rsidR="008B4002" w:rsidRPr="00681F6B">
        <w:rPr>
          <w:rFonts w:ascii="Times New Roman" w:hAnsi="Times New Roman" w:cs="Times New Roman"/>
          <w:sz w:val="24"/>
          <w:szCs w:val="24"/>
        </w:rPr>
        <w:t>9</w:t>
      </w:r>
    </w:p>
    <w:p w14:paraId="69F58094" w14:textId="6F1842C6" w:rsidR="00A64867" w:rsidRPr="00681F6B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>URBROJ: 2125</w:t>
      </w:r>
      <w:r w:rsidR="00981FAD" w:rsidRPr="00681F6B">
        <w:rPr>
          <w:rFonts w:ascii="Times New Roman" w:hAnsi="Times New Roman" w:cs="Times New Roman"/>
          <w:sz w:val="24"/>
          <w:szCs w:val="24"/>
        </w:rPr>
        <w:t>-</w:t>
      </w:r>
      <w:r w:rsidRPr="00681F6B">
        <w:rPr>
          <w:rFonts w:ascii="Times New Roman" w:hAnsi="Times New Roman" w:cs="Times New Roman"/>
          <w:sz w:val="24"/>
          <w:szCs w:val="24"/>
        </w:rPr>
        <w:t>2-03-</w:t>
      </w:r>
      <w:r w:rsidR="00847464" w:rsidRPr="00681F6B">
        <w:rPr>
          <w:rFonts w:ascii="Times New Roman" w:hAnsi="Times New Roman" w:cs="Times New Roman"/>
          <w:sz w:val="24"/>
          <w:szCs w:val="24"/>
        </w:rPr>
        <w:t>2</w:t>
      </w:r>
      <w:r w:rsidR="00FA7046" w:rsidRPr="00681F6B">
        <w:rPr>
          <w:rFonts w:ascii="Times New Roman" w:hAnsi="Times New Roman" w:cs="Times New Roman"/>
          <w:sz w:val="24"/>
          <w:szCs w:val="24"/>
        </w:rPr>
        <w:t>4</w:t>
      </w:r>
      <w:r w:rsidRPr="00681F6B">
        <w:rPr>
          <w:rFonts w:ascii="Times New Roman" w:hAnsi="Times New Roman" w:cs="Times New Roman"/>
          <w:sz w:val="24"/>
          <w:szCs w:val="24"/>
        </w:rPr>
        <w:t>-</w:t>
      </w:r>
      <w:r w:rsidR="00681F6B" w:rsidRPr="00681F6B">
        <w:rPr>
          <w:rFonts w:ascii="Times New Roman" w:hAnsi="Times New Roman" w:cs="Times New Roman"/>
          <w:sz w:val="24"/>
          <w:szCs w:val="24"/>
        </w:rPr>
        <w:t>49</w:t>
      </w:r>
    </w:p>
    <w:p w14:paraId="0A52ADE6" w14:textId="296F5462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 xml:space="preserve">Otočac, </w:t>
      </w:r>
      <w:r w:rsidR="00FA7046" w:rsidRPr="00681F6B">
        <w:rPr>
          <w:rFonts w:ascii="Times New Roman" w:hAnsi="Times New Roman" w:cs="Times New Roman"/>
          <w:sz w:val="24"/>
          <w:szCs w:val="24"/>
        </w:rPr>
        <w:t>2</w:t>
      </w:r>
      <w:r w:rsidR="00681F6B" w:rsidRPr="00681F6B">
        <w:rPr>
          <w:rFonts w:ascii="Times New Roman" w:hAnsi="Times New Roman" w:cs="Times New Roman"/>
          <w:sz w:val="24"/>
          <w:szCs w:val="24"/>
        </w:rPr>
        <w:t>6</w:t>
      </w:r>
      <w:r w:rsidRPr="00681F6B">
        <w:rPr>
          <w:rFonts w:ascii="Times New Roman" w:hAnsi="Times New Roman" w:cs="Times New Roman"/>
          <w:sz w:val="24"/>
          <w:szCs w:val="24"/>
        </w:rPr>
        <w:t>.</w:t>
      </w:r>
      <w:r w:rsidR="00FA7046" w:rsidRPr="00681F6B">
        <w:rPr>
          <w:rFonts w:ascii="Times New Roman" w:hAnsi="Times New Roman" w:cs="Times New Roman"/>
          <w:sz w:val="24"/>
          <w:szCs w:val="24"/>
        </w:rPr>
        <w:t>0</w:t>
      </w:r>
      <w:r w:rsidR="006A387C" w:rsidRPr="00681F6B">
        <w:rPr>
          <w:rFonts w:ascii="Times New Roman" w:hAnsi="Times New Roman" w:cs="Times New Roman"/>
          <w:sz w:val="24"/>
          <w:szCs w:val="24"/>
        </w:rPr>
        <w:t>4</w:t>
      </w:r>
      <w:r w:rsidRPr="00681F6B">
        <w:rPr>
          <w:rFonts w:ascii="Times New Roman" w:hAnsi="Times New Roman" w:cs="Times New Roman"/>
          <w:sz w:val="24"/>
          <w:szCs w:val="24"/>
        </w:rPr>
        <w:t>.20</w:t>
      </w:r>
      <w:r w:rsidR="009B760D" w:rsidRPr="00681F6B">
        <w:rPr>
          <w:rFonts w:ascii="Times New Roman" w:hAnsi="Times New Roman" w:cs="Times New Roman"/>
          <w:sz w:val="24"/>
          <w:szCs w:val="24"/>
        </w:rPr>
        <w:t>2</w:t>
      </w:r>
      <w:r w:rsidR="00FA7046" w:rsidRPr="00681F6B">
        <w:rPr>
          <w:rFonts w:ascii="Times New Roman" w:hAnsi="Times New Roman" w:cs="Times New Roman"/>
          <w:sz w:val="24"/>
          <w:szCs w:val="24"/>
        </w:rPr>
        <w:t>4</w:t>
      </w:r>
      <w:r w:rsidRPr="00681F6B"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4A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1"/>
  </w:num>
  <w:num w:numId="2" w16cid:durableId="2101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187EAD"/>
    <w:rsid w:val="001C25D0"/>
    <w:rsid w:val="001C4E93"/>
    <w:rsid w:val="001E67B4"/>
    <w:rsid w:val="00220CDE"/>
    <w:rsid w:val="00255E66"/>
    <w:rsid w:val="00266EF6"/>
    <w:rsid w:val="00283924"/>
    <w:rsid w:val="002D1777"/>
    <w:rsid w:val="00330455"/>
    <w:rsid w:val="003C5600"/>
    <w:rsid w:val="003D4DF7"/>
    <w:rsid w:val="003E13AA"/>
    <w:rsid w:val="003E681D"/>
    <w:rsid w:val="003F1D71"/>
    <w:rsid w:val="00413998"/>
    <w:rsid w:val="004972C5"/>
    <w:rsid w:val="004A53FA"/>
    <w:rsid w:val="004B6C73"/>
    <w:rsid w:val="00562AFB"/>
    <w:rsid w:val="00574FF8"/>
    <w:rsid w:val="0059409C"/>
    <w:rsid w:val="005D057B"/>
    <w:rsid w:val="005D7218"/>
    <w:rsid w:val="005E69FD"/>
    <w:rsid w:val="005E6B91"/>
    <w:rsid w:val="00623DF6"/>
    <w:rsid w:val="00665234"/>
    <w:rsid w:val="00681F6B"/>
    <w:rsid w:val="00690EBF"/>
    <w:rsid w:val="006A387C"/>
    <w:rsid w:val="006D382A"/>
    <w:rsid w:val="006E467C"/>
    <w:rsid w:val="0073608F"/>
    <w:rsid w:val="00762D9F"/>
    <w:rsid w:val="0078353D"/>
    <w:rsid w:val="007B3F01"/>
    <w:rsid w:val="007D5247"/>
    <w:rsid w:val="00842E71"/>
    <w:rsid w:val="00847464"/>
    <w:rsid w:val="00860FBC"/>
    <w:rsid w:val="008B4002"/>
    <w:rsid w:val="008B695A"/>
    <w:rsid w:val="008D4584"/>
    <w:rsid w:val="008E011A"/>
    <w:rsid w:val="008F6027"/>
    <w:rsid w:val="00904BB9"/>
    <w:rsid w:val="0093295F"/>
    <w:rsid w:val="00981FAD"/>
    <w:rsid w:val="009A16B1"/>
    <w:rsid w:val="009B760D"/>
    <w:rsid w:val="009F2160"/>
    <w:rsid w:val="00A346DB"/>
    <w:rsid w:val="00A36CFF"/>
    <w:rsid w:val="00A6180B"/>
    <w:rsid w:val="00A62535"/>
    <w:rsid w:val="00A64867"/>
    <w:rsid w:val="00AB091A"/>
    <w:rsid w:val="00AC2FE1"/>
    <w:rsid w:val="00B02FFE"/>
    <w:rsid w:val="00B47BBB"/>
    <w:rsid w:val="00B900EA"/>
    <w:rsid w:val="00BC00E7"/>
    <w:rsid w:val="00BE48DC"/>
    <w:rsid w:val="00BF3FA5"/>
    <w:rsid w:val="00C3794E"/>
    <w:rsid w:val="00CC22F5"/>
    <w:rsid w:val="00D01E44"/>
    <w:rsid w:val="00D12271"/>
    <w:rsid w:val="00D45377"/>
    <w:rsid w:val="00E124E0"/>
    <w:rsid w:val="00EA5BCA"/>
    <w:rsid w:val="00EE185D"/>
    <w:rsid w:val="00EF0C3B"/>
    <w:rsid w:val="00F645BA"/>
    <w:rsid w:val="00F647C5"/>
    <w:rsid w:val="00F94782"/>
    <w:rsid w:val="00FA7046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414F-74D9-45A2-B9EF-886923F0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38</cp:revision>
  <cp:lastPrinted>2024-04-26T07:11:00Z</cp:lastPrinted>
  <dcterms:created xsi:type="dcterms:W3CDTF">2019-05-02T07:06:00Z</dcterms:created>
  <dcterms:modified xsi:type="dcterms:W3CDTF">2024-04-26T07:12:00Z</dcterms:modified>
</cp:coreProperties>
</file>